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3"/>
        <w:gridCol w:w="2917"/>
      </w:tblGrid>
      <w:tr w:rsidR="000B1488" w14:paraId="1816613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6A49CE5" w14:textId="77777777" w:rsidR="000B1488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4"/>
                <w:szCs w:val="34"/>
              </w:rPr>
              <w:t>SILVIU-SORIN CONSTANTIN</w:t>
            </w:r>
          </w:p>
          <w:p w14:paraId="2423E69E" w14:textId="75B9D842" w:rsidR="000B1488" w:rsidRDefault="00000000">
            <w:r>
              <w:rPr>
                <w:rFonts w:ascii="Arial" w:eastAsia="Arial" w:hAnsi="Arial" w:cs="Arial"/>
                <w:color w:val="14BDAC"/>
                <w:sz w:val="22"/>
                <w:szCs w:val="22"/>
              </w:rPr>
              <w:t>Operations Manager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05304C2" w14:textId="77777777" w:rsidR="000B1488" w:rsidRDefault="00000000">
            <w:pPr>
              <w:spacing w:after="60"/>
              <w:jc w:val="right"/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constsorin@gmail.com</w:t>
            </w:r>
          </w:p>
          <w:p w14:paraId="5BEA3348" w14:textId="77777777" w:rsidR="000B1488" w:rsidRDefault="00000000">
            <w:pPr>
              <w:jc w:val="right"/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07949 771 985</w:t>
            </w:r>
          </w:p>
          <w:p w14:paraId="42BE42D3" w14:textId="77777777" w:rsidR="000B1488" w:rsidRDefault="00000000">
            <w:pPr>
              <w:jc w:val="right"/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Wigan, WN5 8JZ</w:t>
            </w:r>
          </w:p>
        </w:tc>
      </w:tr>
    </w:tbl>
    <w:p w14:paraId="2D9B1B52" w14:textId="77777777" w:rsidR="000B1488" w:rsidRPr="00011282" w:rsidRDefault="000B1488">
      <w:pPr>
        <w:spacing w:before="280"/>
        <w:rPr>
          <w:sz w:val="6"/>
          <w:szCs w:val="6"/>
        </w:rPr>
      </w:pPr>
    </w:p>
    <w:p w14:paraId="3273EB10" w14:textId="77777777" w:rsidR="000B1488" w:rsidRDefault="00000000">
      <w:pPr>
        <w:pBdr>
          <w:bottom w:val="single" w:sz="8" w:space="4" w:color="0D7377"/>
        </w:pBdr>
        <w:spacing w:before="300" w:after="12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PROFESSIONAL PROFILE</w:t>
      </w:r>
    </w:p>
    <w:p w14:paraId="240D8939" w14:textId="229EE67A" w:rsidR="000B1488" w:rsidRDefault="00000000" w:rsidP="00011282">
      <w:pPr>
        <w:spacing w:before="120" w:after="120" w:line="360" w:lineRule="auto"/>
      </w:pPr>
      <w:r>
        <w:rPr>
          <w:rFonts w:ascii="Arial" w:eastAsia="Arial" w:hAnsi="Arial" w:cs="Arial"/>
          <w:color w:val="2D3748"/>
          <w:sz w:val="19"/>
          <w:szCs w:val="19"/>
        </w:rPr>
        <w:t xml:space="preserve">Dynamic and results-driven Operations Manager with over 15 years of experience spanning advertising, commercial retail and the charity/non-profit sector. Proven ability to manage complex multi-department operations, lead teams, and deliver financial accountability at board level. </w:t>
      </w:r>
      <w:r w:rsidR="00011282">
        <w:rPr>
          <w:rFonts w:ascii="Arial" w:eastAsia="Arial" w:hAnsi="Arial" w:cs="Arial"/>
          <w:color w:val="2D3748"/>
          <w:sz w:val="19"/>
          <w:szCs w:val="19"/>
        </w:rPr>
        <w:t>A</w:t>
      </w:r>
      <w:r>
        <w:rPr>
          <w:rFonts w:ascii="Arial" w:eastAsia="Arial" w:hAnsi="Arial" w:cs="Arial"/>
          <w:color w:val="2D3748"/>
          <w:sz w:val="19"/>
          <w:szCs w:val="19"/>
        </w:rPr>
        <w:t xml:space="preserve">cademic foundation in </w:t>
      </w:r>
      <w:r w:rsidRPr="00EE5D84">
        <w:rPr>
          <w:rFonts w:ascii="Arial" w:eastAsia="Arial" w:hAnsi="Arial" w:cs="Arial"/>
          <w:i/>
          <w:iCs/>
          <w:color w:val="2D3748"/>
          <w:sz w:val="19"/>
          <w:szCs w:val="19"/>
        </w:rPr>
        <w:t>Finance</w:t>
      </w:r>
      <w:r w:rsidR="004636A3" w:rsidRPr="00EE5D84">
        <w:rPr>
          <w:rFonts w:ascii="Arial" w:eastAsia="Arial" w:hAnsi="Arial" w:cs="Arial"/>
          <w:i/>
          <w:iCs/>
          <w:color w:val="2D3748"/>
          <w:sz w:val="19"/>
          <w:szCs w:val="19"/>
        </w:rPr>
        <w:t xml:space="preserve"> &amp; Banking</w:t>
      </w:r>
      <w:r>
        <w:rPr>
          <w:rFonts w:ascii="Arial" w:eastAsia="Arial" w:hAnsi="Arial" w:cs="Arial"/>
          <w:color w:val="2D3748"/>
          <w:sz w:val="19"/>
          <w:szCs w:val="19"/>
        </w:rPr>
        <w:t xml:space="preserve"> </w:t>
      </w:r>
      <w:r w:rsidR="004636A3">
        <w:rPr>
          <w:rFonts w:ascii="Arial" w:eastAsia="Arial" w:hAnsi="Arial" w:cs="Arial"/>
          <w:color w:val="2D3748"/>
          <w:sz w:val="19"/>
          <w:szCs w:val="19"/>
        </w:rPr>
        <w:t>(BSc)</w:t>
      </w:r>
      <w:r w:rsidR="00EE5D84">
        <w:rPr>
          <w:rFonts w:ascii="Arial" w:eastAsia="Arial" w:hAnsi="Arial" w:cs="Arial"/>
          <w:color w:val="2D3748"/>
          <w:sz w:val="19"/>
          <w:szCs w:val="19"/>
        </w:rPr>
        <w:t xml:space="preserve">, </w:t>
      </w:r>
      <w:r w:rsidR="00EE5D84" w:rsidRPr="00EE5D84">
        <w:rPr>
          <w:rFonts w:ascii="Arial" w:eastAsia="Arial" w:hAnsi="Arial" w:cs="Arial"/>
          <w:i/>
          <w:iCs/>
          <w:color w:val="2D3748"/>
          <w:sz w:val="19"/>
          <w:szCs w:val="19"/>
        </w:rPr>
        <w:t xml:space="preserve">Business </w:t>
      </w:r>
      <w:r w:rsidR="004636A3" w:rsidRPr="00EE5D84">
        <w:rPr>
          <w:rFonts w:ascii="Arial" w:eastAsia="Arial" w:hAnsi="Arial" w:cs="Arial"/>
          <w:i/>
          <w:iCs/>
          <w:color w:val="2D3748"/>
          <w:sz w:val="19"/>
          <w:szCs w:val="19"/>
        </w:rPr>
        <w:t>Ad</w:t>
      </w:r>
      <w:r w:rsidR="004C621D" w:rsidRPr="00EE5D84">
        <w:rPr>
          <w:rFonts w:ascii="Arial" w:eastAsia="Arial" w:hAnsi="Arial" w:cs="Arial"/>
          <w:i/>
          <w:iCs/>
          <w:color w:val="2D3748"/>
          <w:sz w:val="19"/>
          <w:szCs w:val="19"/>
        </w:rPr>
        <w:t>ministration &amp; Financing of Development Projects</w:t>
      </w:r>
      <w:r w:rsidR="004636A3">
        <w:rPr>
          <w:rFonts w:ascii="Arial" w:eastAsia="Arial" w:hAnsi="Arial" w:cs="Arial"/>
          <w:color w:val="2D3748"/>
          <w:sz w:val="19"/>
          <w:szCs w:val="19"/>
        </w:rPr>
        <w:t xml:space="preserve"> (Masters)</w:t>
      </w:r>
      <w:r>
        <w:rPr>
          <w:rFonts w:ascii="Arial" w:eastAsia="Arial" w:hAnsi="Arial" w:cs="Arial"/>
          <w:color w:val="2D3748"/>
          <w:sz w:val="19"/>
          <w:szCs w:val="19"/>
        </w:rPr>
        <w:t>. Currently pursuing Prince2 Foundation certification with an existing Agile Scrum Master qualification, demonstrating a structured, methodology-led approach to operational delivery.</w:t>
      </w:r>
    </w:p>
    <w:p w14:paraId="36562354" w14:textId="77777777" w:rsidR="000B1488" w:rsidRPr="00011282" w:rsidRDefault="000B1488">
      <w:pPr>
        <w:spacing w:before="80"/>
        <w:rPr>
          <w:sz w:val="6"/>
          <w:szCs w:val="6"/>
        </w:rPr>
      </w:pPr>
    </w:p>
    <w:p w14:paraId="21961C44" w14:textId="77777777" w:rsidR="000B1488" w:rsidRDefault="00000000">
      <w:pPr>
        <w:pBdr>
          <w:bottom w:val="single" w:sz="8" w:space="4" w:color="0D7377"/>
        </w:pBdr>
        <w:spacing w:before="300" w:after="12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CORE COMPETENCIES</w:t>
      </w:r>
    </w:p>
    <w:p w14:paraId="16C732E0" w14:textId="77777777" w:rsidR="000B1488" w:rsidRDefault="000B1488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8"/>
        <w:gridCol w:w="3325"/>
        <w:gridCol w:w="2927"/>
      </w:tblGrid>
      <w:tr w:rsidR="000B1488" w14:paraId="3A008A1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72F76A81" w14:textId="77777777" w:rsidR="000B1488" w:rsidRDefault="00000000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Multi-Dept. Operations Management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18BDBA5F" w14:textId="77777777" w:rsidR="000B1488" w:rsidRDefault="00000000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Budget Planning &amp; Financial Reporting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1A38A61" w14:textId="77777777" w:rsidR="000B1488" w:rsidRDefault="00000000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Team Leadership &amp; Development</w:t>
            </w:r>
          </w:p>
        </w:tc>
      </w:tr>
      <w:tr w:rsidR="00011282" w14:paraId="78E45DBF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6573EF5" w14:textId="77777777" w:rsidR="00011282" w:rsidRDefault="00011282" w:rsidP="00011282">
            <w:pP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Event &amp; Project Logistics</w:t>
            </w:r>
          </w:p>
          <w:p w14:paraId="41BEB946" w14:textId="008DAD3D" w:rsidR="00011282" w:rsidRDefault="00011282" w:rsidP="00011282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4CD68440" w14:textId="49CC9BCF" w:rsidR="00011282" w:rsidRDefault="00011282" w:rsidP="00011282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Fundraising &amp; Supplier Management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C9C7293" w14:textId="77777777" w:rsidR="00011282" w:rsidRDefault="00011282" w:rsidP="00011282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Agile / Scrum / Prince2</w:t>
            </w:r>
          </w:p>
        </w:tc>
      </w:tr>
      <w:tr w:rsidR="00011282" w14:paraId="5734C438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6BED5B40" w14:textId="77777777" w:rsidR="00011282" w:rsidRDefault="00011282" w:rsidP="00011282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CRM Platform Management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0BD291A0" w14:textId="57B11285" w:rsidR="00011282" w:rsidRDefault="00011282" w:rsidP="00011282">
            <w:r>
              <w:rPr>
                <w:rFonts w:ascii="Arial" w:eastAsia="Arial" w:hAnsi="Arial" w:cs="Arial"/>
                <w:b/>
                <w:bCs/>
                <w:color w:val="1B2A4A"/>
                <w:sz w:val="18"/>
                <w:szCs w:val="18"/>
              </w:rPr>
              <w:t>&gt;&gt; Safeguarding &amp; Compliance (DSL)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282965D7" w14:textId="066ECE7A" w:rsidR="00011282" w:rsidRDefault="00011282" w:rsidP="00011282"/>
        </w:tc>
      </w:tr>
    </w:tbl>
    <w:p w14:paraId="1E586D64" w14:textId="77777777" w:rsidR="000B1488" w:rsidRPr="00067F9E" w:rsidRDefault="000B1488">
      <w:pPr>
        <w:spacing w:before="200"/>
        <w:rPr>
          <w:sz w:val="14"/>
          <w:szCs w:val="14"/>
        </w:rPr>
      </w:pPr>
    </w:p>
    <w:p w14:paraId="41694F06" w14:textId="77777777" w:rsidR="000B1488" w:rsidRDefault="00000000">
      <w:pPr>
        <w:pBdr>
          <w:bottom w:val="single" w:sz="8" w:space="4" w:color="0D7377"/>
        </w:pBdr>
        <w:spacing w:before="300" w:after="12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PROFESSIONAL EXPERIENCE</w:t>
      </w:r>
    </w:p>
    <w:p w14:paraId="00096DC7" w14:textId="77777777" w:rsidR="000B1488" w:rsidRDefault="000B1488">
      <w:pPr>
        <w:spacing w:before="120"/>
      </w:pPr>
    </w:p>
    <w:p w14:paraId="04C5218C" w14:textId="27DFC4AE" w:rsidR="000B1488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Operations Manager</w:t>
      </w:r>
      <w:r>
        <w:rPr>
          <w:rFonts w:ascii="Arial" w:eastAsia="Arial" w:hAnsi="Arial" w:cs="Arial"/>
          <w:color w:val="8892A4"/>
        </w:rPr>
        <w:t xml:space="preserve">   |   </w:t>
      </w:r>
      <w:r>
        <w:rPr>
          <w:rFonts w:ascii="Arial" w:eastAsia="Arial" w:hAnsi="Arial" w:cs="Arial"/>
          <w:b/>
          <w:bCs/>
          <w:color w:val="0D7377"/>
        </w:rPr>
        <w:t>C</w:t>
      </w:r>
      <w:r w:rsidR="00A14FC0">
        <w:rPr>
          <w:rFonts w:ascii="Arial" w:eastAsia="Arial" w:hAnsi="Arial" w:cs="Arial"/>
          <w:b/>
          <w:bCs/>
          <w:color w:val="0D7377"/>
        </w:rPr>
        <w:t>harity Non-Profit Sector</w:t>
      </w:r>
      <w:r w:rsidR="000C25C5">
        <w:rPr>
          <w:rFonts w:ascii="Arial" w:eastAsia="Arial" w:hAnsi="Arial" w:cs="Arial"/>
          <w:b/>
          <w:bCs/>
          <w:color w:val="0D7377"/>
        </w:rPr>
        <w:t xml:space="preserve"> / Trinity Church Manchester</w:t>
      </w:r>
    </w:p>
    <w:p w14:paraId="19A49875" w14:textId="2E544678" w:rsidR="000B1488" w:rsidRDefault="00A14FC0">
      <w:pPr>
        <w:spacing w:after="80"/>
      </w:pPr>
      <w:r>
        <w:rPr>
          <w:rFonts w:ascii="Arial" w:eastAsia="Arial" w:hAnsi="Arial" w:cs="Arial"/>
          <w:i/>
          <w:iCs/>
          <w:color w:val="8892A4"/>
          <w:sz w:val="18"/>
          <w:szCs w:val="18"/>
        </w:rPr>
        <w:t>June 2023 – Present (3 years)</w:t>
      </w:r>
      <w:r>
        <w:rPr>
          <w:rFonts w:ascii="Arial" w:eastAsia="Arial" w:hAnsi="Arial" w:cs="Arial"/>
          <w:color w:val="8892A4"/>
          <w:sz w:val="18"/>
          <w:szCs w:val="18"/>
        </w:rPr>
        <w:t xml:space="preserve"> •   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>Manchester, UK</w:t>
      </w:r>
    </w:p>
    <w:p w14:paraId="5A798229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Full budget lifecycle management: planning, tracking, reconciliations, bank statements, internal bookkeeping and board-level financial reporting</w:t>
      </w:r>
    </w:p>
    <w:p w14:paraId="02833562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Overseeing all ministry departments and directly managing ministry leaders across the organisation</w:t>
      </w:r>
    </w:p>
    <w:p w14:paraId="7EA3B3BC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Running the safeguarding and health &amp; safety departments from an operational and compliance perspective, including DBS checks for all volunteers</w:t>
      </w:r>
    </w:p>
    <w:p w14:paraId="693329E9" w14:textId="33508AC0" w:rsidR="000B1488" w:rsidRDefault="00A14FC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Collaboration with trustees, elders and the remuneration committee, providing weekly updates and strategic financial feedback</w:t>
      </w:r>
    </w:p>
    <w:p w14:paraId="6ADBAEBA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Managing and administering the CRM platform, office and ministry supplies procurement, and all vendor payments</w:t>
      </w:r>
    </w:p>
    <w:p w14:paraId="08CB02AB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Organising events end-to-end from a logistics perspective and facilitating cross-departmental meetings</w:t>
      </w:r>
    </w:p>
    <w:p w14:paraId="6F321F94" w14:textId="77777777" w:rsidR="000B1488" w:rsidRPr="006C0110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Running third-party fundraising campaigns and managing external partner relationships</w:t>
      </w:r>
    </w:p>
    <w:p w14:paraId="468ECBB4" w14:textId="77777777" w:rsidR="006C0110" w:rsidRPr="00067F9E" w:rsidRDefault="006C0110" w:rsidP="006C0110">
      <w:pPr>
        <w:spacing w:before="40" w:after="40"/>
        <w:rPr>
          <w:sz w:val="36"/>
          <w:szCs w:val="36"/>
        </w:rPr>
      </w:pPr>
    </w:p>
    <w:p w14:paraId="5DAB871B" w14:textId="6F0FF99E" w:rsidR="00011282" w:rsidRPr="006C0110" w:rsidRDefault="006C0110" w:rsidP="00011282">
      <w:pPr>
        <w:spacing w:before="40" w:after="40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6C0110">
        <w:rPr>
          <w:rFonts w:ascii="Arial" w:hAnsi="Arial" w:cs="Arial"/>
          <w:b/>
          <w:bCs/>
          <w:sz w:val="22"/>
          <w:szCs w:val="22"/>
        </w:rPr>
        <w:t xml:space="preserve">Co-Owner &amp; Operations </w:t>
      </w:r>
      <w:proofErr w:type="gramStart"/>
      <w:r w:rsidRPr="006C0110">
        <w:rPr>
          <w:rFonts w:ascii="Arial" w:hAnsi="Arial" w:cs="Arial"/>
          <w:b/>
          <w:bCs/>
          <w:sz w:val="22"/>
          <w:szCs w:val="22"/>
        </w:rPr>
        <w:t>Support</w:t>
      </w:r>
      <w:r w:rsidR="000112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0110">
        <w:rPr>
          <w:rFonts w:ascii="Arial" w:hAnsi="Arial" w:cs="Arial"/>
          <w:b/>
          <w:bCs/>
          <w:sz w:val="22"/>
          <w:szCs w:val="22"/>
        </w:rPr>
        <w:t xml:space="preserve"> |</w:t>
      </w:r>
      <w:proofErr w:type="gramEnd"/>
      <w:r w:rsidR="004636A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C0110">
        <w:rPr>
          <w:rFonts w:ascii="Arial" w:hAnsi="Arial" w:cs="Arial"/>
          <w:b/>
          <w:bCs/>
          <w:sz w:val="22"/>
          <w:szCs w:val="22"/>
        </w:rPr>
        <w:t xml:space="preserve"> </w:t>
      </w:r>
      <w:r w:rsidR="00011282">
        <w:rPr>
          <w:rFonts w:ascii="Arial" w:eastAsia="Arial" w:hAnsi="Arial" w:cs="Arial"/>
          <w:b/>
          <w:bCs/>
          <w:color w:val="0D7377"/>
        </w:rPr>
        <w:t xml:space="preserve">Alesso Trading </w:t>
      </w:r>
      <w:proofErr w:type="gramStart"/>
      <w:r w:rsidR="00011282">
        <w:rPr>
          <w:rFonts w:ascii="Arial" w:eastAsia="Arial" w:hAnsi="Arial" w:cs="Arial"/>
          <w:b/>
          <w:bCs/>
          <w:color w:val="0D7377"/>
        </w:rPr>
        <w:t xml:space="preserve">Ltd </w:t>
      </w:r>
      <w:r w:rsidR="004636A3">
        <w:rPr>
          <w:rFonts w:ascii="Arial" w:eastAsia="Arial" w:hAnsi="Arial" w:cs="Arial"/>
          <w:b/>
          <w:bCs/>
          <w:color w:val="0D7377"/>
        </w:rPr>
        <w:t xml:space="preserve"> </w:t>
      </w:r>
      <w:r w:rsidR="00C77DC2">
        <w:rPr>
          <w:rFonts w:ascii="Arial" w:hAnsi="Arial" w:cs="Arial"/>
        </w:rPr>
        <w:t>(</w:t>
      </w:r>
      <w:proofErr w:type="gramEnd"/>
      <w:r w:rsidR="00C77DC2">
        <w:rPr>
          <w:rFonts w:ascii="Arial" w:hAnsi="Arial" w:cs="Arial"/>
        </w:rPr>
        <w:t>o</w:t>
      </w:r>
      <w:r w:rsidR="004636A3" w:rsidRPr="006C0110">
        <w:rPr>
          <w:rFonts w:ascii="Arial" w:hAnsi="Arial" w:cs="Arial"/>
        </w:rPr>
        <w:t>nline retail</w:t>
      </w:r>
      <w:r w:rsidR="004636A3">
        <w:rPr>
          <w:rFonts w:ascii="Arial" w:hAnsi="Arial" w:cs="Arial"/>
        </w:rPr>
        <w:t xml:space="preserve"> / eCommerce)</w:t>
      </w:r>
    </w:p>
    <w:p w14:paraId="72EB753A" w14:textId="238AAACB" w:rsidR="004636A3" w:rsidRPr="004C621D" w:rsidRDefault="006C0110" w:rsidP="004636A3">
      <w:pPr>
        <w:spacing w:after="80"/>
        <w:rPr>
          <w:sz w:val="2"/>
          <w:szCs w:val="2"/>
        </w:rPr>
      </w:pPr>
      <w:r>
        <w:rPr>
          <w:rFonts w:ascii="Arial" w:eastAsia="Arial" w:hAnsi="Arial" w:cs="Arial"/>
          <w:i/>
          <w:iCs/>
          <w:color w:val="8892A4"/>
          <w:sz w:val="18"/>
          <w:szCs w:val="18"/>
        </w:rPr>
        <w:t xml:space="preserve">Nov 2015 – ongoing </w:t>
      </w:r>
      <w:r>
        <w:rPr>
          <w:rFonts w:ascii="Arial" w:eastAsia="Arial" w:hAnsi="Arial" w:cs="Arial"/>
          <w:color w:val="8892A4"/>
          <w:sz w:val="18"/>
          <w:szCs w:val="18"/>
        </w:rPr>
        <w:t xml:space="preserve">•   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>London / Wigan / Liverpool / Manchester</w:t>
      </w:r>
      <w:r w:rsidRPr="006C0110">
        <w:rPr>
          <w:rFonts w:ascii="Arial" w:hAnsi="Arial" w:cs="Arial"/>
        </w:rPr>
        <w:br/>
      </w:r>
    </w:p>
    <w:p w14:paraId="29BD8C82" w14:textId="77777777" w:rsidR="004636A3" w:rsidRPr="004C621D" w:rsidRDefault="004636A3" w:rsidP="004636A3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Co-founded and supported the growth of a small online retail business specialising in personalised goods and event supplies</w:t>
      </w:r>
      <w:r w:rsidRPr="004C621D">
        <w:rPr>
          <w:rFonts w:ascii="Arial" w:hAnsi="Arial" w:cs="Arial"/>
          <w:sz w:val="19"/>
          <w:szCs w:val="19"/>
        </w:rPr>
        <w:t xml:space="preserve"> </w:t>
      </w:r>
    </w:p>
    <w:p w14:paraId="65D4885A" w14:textId="0739702C" w:rsidR="004636A3" w:rsidRPr="004C621D" w:rsidRDefault="004636A3" w:rsidP="004636A3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Managed logistics operations including order fulfilment, packaging, and postage coordination</w:t>
      </w:r>
    </w:p>
    <w:p w14:paraId="48BD6C89" w14:textId="25F98FAC" w:rsidR="004636A3" w:rsidRPr="004C621D" w:rsidRDefault="004636A3" w:rsidP="004636A3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Maintained and updated sales platforms, ensuring accurate order processing and stock tracking</w:t>
      </w:r>
    </w:p>
    <w:p w14:paraId="65361B97" w14:textId="67CD49D8" w:rsidR="004636A3" w:rsidRPr="004C621D" w:rsidRDefault="004636A3" w:rsidP="004636A3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Supported day-to-day business operations alongside primary employment</w:t>
      </w:r>
    </w:p>
    <w:p w14:paraId="12506C9C" w14:textId="32635AF0" w:rsidR="004636A3" w:rsidRPr="004C621D" w:rsidRDefault="004636A3" w:rsidP="004636A3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Collaborated with partner responsible for product design, listings, and customer service</w:t>
      </w:r>
    </w:p>
    <w:p w14:paraId="1F20C1D5" w14:textId="77777777" w:rsidR="00EE5D84" w:rsidRPr="00EE5D84" w:rsidRDefault="00EE5D84">
      <w:pPr>
        <w:spacing w:before="200" w:after="40"/>
        <w:rPr>
          <w:rFonts w:ascii="Arial" w:eastAsia="Arial" w:hAnsi="Arial" w:cs="Arial"/>
          <w:b/>
          <w:bCs/>
          <w:color w:val="1B2A4A"/>
          <w:sz w:val="2"/>
          <w:szCs w:val="2"/>
        </w:rPr>
      </w:pPr>
    </w:p>
    <w:p w14:paraId="1C5574EA" w14:textId="3A10FAF4" w:rsidR="000B1488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 xml:space="preserve">Warehouse Supervisor </w:t>
      </w:r>
      <w:r w:rsidR="00EE5D84">
        <w:rPr>
          <w:rFonts w:ascii="Arial" w:eastAsia="Arial" w:hAnsi="Arial" w:cs="Arial"/>
          <w:b/>
          <w:bCs/>
          <w:color w:val="1B2A4A"/>
          <w:sz w:val="22"/>
          <w:szCs w:val="22"/>
        </w:rPr>
        <w:t>with Delivery Responsibilities</w:t>
      </w:r>
      <w:r>
        <w:rPr>
          <w:rFonts w:ascii="Arial" w:eastAsia="Arial" w:hAnsi="Arial" w:cs="Arial"/>
          <w:color w:val="8892A4"/>
        </w:rPr>
        <w:t xml:space="preserve">   |   </w:t>
      </w:r>
      <w:r>
        <w:rPr>
          <w:rFonts w:ascii="Arial" w:eastAsia="Arial" w:hAnsi="Arial" w:cs="Arial"/>
          <w:b/>
          <w:bCs/>
          <w:color w:val="0D7377"/>
        </w:rPr>
        <w:t>KTL Group</w:t>
      </w:r>
    </w:p>
    <w:p w14:paraId="1572F812" w14:textId="5BEDEF9B" w:rsidR="000B1488" w:rsidRDefault="00000000">
      <w:pPr>
        <w:spacing w:after="80"/>
      </w:pPr>
      <w:r>
        <w:rPr>
          <w:rFonts w:ascii="Arial" w:eastAsia="Arial" w:hAnsi="Arial" w:cs="Arial"/>
          <w:i/>
          <w:iCs/>
          <w:color w:val="8892A4"/>
          <w:sz w:val="18"/>
          <w:szCs w:val="18"/>
        </w:rPr>
        <w:t>Mar 2019 – Feb 2020 (1 year)</w:t>
      </w:r>
      <w:r>
        <w:rPr>
          <w:rFonts w:ascii="Arial" w:eastAsia="Arial" w:hAnsi="Arial" w:cs="Arial"/>
          <w:color w:val="8892A4"/>
          <w:sz w:val="18"/>
          <w:szCs w:val="18"/>
        </w:rPr>
        <w:t xml:space="preserve"> •   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>Widnes, UK</w:t>
      </w:r>
    </w:p>
    <w:p w14:paraId="76A393D1" w14:textId="77777777" w:rsidR="000B1488" w:rsidRPr="004C621D" w:rsidRDefault="00000000">
      <w:pPr>
        <w:pStyle w:val="ListParagraph"/>
        <w:numPr>
          <w:ilvl w:val="0"/>
          <w:numId w:val="2"/>
        </w:numPr>
        <w:spacing w:before="40" w:after="40"/>
        <w:rPr>
          <w:sz w:val="19"/>
          <w:szCs w:val="19"/>
        </w:rPr>
      </w:pPr>
      <w:r w:rsidRPr="004C621D">
        <w:rPr>
          <w:rFonts w:ascii="Arial" w:eastAsia="Arial" w:hAnsi="Arial" w:cs="Arial"/>
          <w:color w:val="2D3748"/>
          <w:sz w:val="19"/>
          <w:szCs w:val="19"/>
        </w:rPr>
        <w:t>Managed stock movements, labelling, and telecom kit preparation for site delivery</w:t>
      </w:r>
    </w:p>
    <w:p w14:paraId="331E2DC8" w14:textId="692E737E" w:rsidR="000C25C5" w:rsidRPr="004C621D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Checked delivery lists and ensured accuracy of equipment before dispatch</w:t>
      </w:r>
    </w:p>
    <w:p w14:paraId="30A61DC8" w14:textId="05FC4FCC" w:rsidR="000C25C5" w:rsidRPr="004C621D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Coordinated with field teams on timing, requirements, and delivery efficiency</w:t>
      </w:r>
    </w:p>
    <w:p w14:paraId="7C6AAB7D" w14:textId="3F7A94F8" w:rsidR="000B1488" w:rsidRPr="004C621D" w:rsidRDefault="00000000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eastAsia="Arial" w:hAnsi="Arial" w:cs="Arial"/>
          <w:color w:val="2D3748"/>
          <w:sz w:val="19"/>
          <w:szCs w:val="19"/>
        </w:rPr>
        <w:t xml:space="preserve">Van </w:t>
      </w:r>
      <w:r w:rsidR="00EE5D84" w:rsidRPr="004C621D">
        <w:rPr>
          <w:rFonts w:ascii="Arial" w:eastAsia="Arial" w:hAnsi="Arial" w:cs="Arial"/>
          <w:color w:val="2D3748"/>
          <w:sz w:val="19"/>
          <w:szCs w:val="19"/>
        </w:rPr>
        <w:t>delive</w:t>
      </w:r>
      <w:r w:rsidR="00EE5D84">
        <w:rPr>
          <w:rFonts w:ascii="Arial" w:eastAsia="Arial" w:hAnsi="Arial" w:cs="Arial"/>
          <w:color w:val="2D3748"/>
          <w:sz w:val="19"/>
          <w:szCs w:val="19"/>
        </w:rPr>
        <w:t>ry</w:t>
      </w:r>
      <w:r w:rsidRPr="004C621D">
        <w:rPr>
          <w:rFonts w:ascii="Arial" w:eastAsia="Arial" w:hAnsi="Arial" w:cs="Arial"/>
          <w:color w:val="2D3748"/>
          <w:sz w:val="19"/>
          <w:szCs w:val="19"/>
        </w:rPr>
        <w:t xml:space="preserve"> to field teams; ensured safe storage and accurate inventory records</w:t>
      </w:r>
    </w:p>
    <w:p w14:paraId="6BFF14E5" w14:textId="4F05E5AE" w:rsidR="000C25C5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4C621D">
        <w:rPr>
          <w:rFonts w:ascii="Arial" w:hAnsi="Arial" w:cs="Arial"/>
          <w:sz w:val="19"/>
          <w:szCs w:val="19"/>
        </w:rPr>
        <w:t>Maintained accurate inventory records and supported weekly reporting</w:t>
      </w:r>
    </w:p>
    <w:p w14:paraId="7C484A64" w14:textId="77777777" w:rsidR="00EE5D84" w:rsidRPr="0078415D" w:rsidRDefault="00EE5D84" w:rsidP="00EE5D84">
      <w:pPr>
        <w:pStyle w:val="ListParagraph"/>
        <w:spacing w:before="40" w:after="40"/>
        <w:ind w:left="480"/>
        <w:rPr>
          <w:rFonts w:ascii="Arial" w:hAnsi="Arial" w:cs="Arial"/>
          <w:sz w:val="16"/>
          <w:szCs w:val="16"/>
        </w:rPr>
      </w:pPr>
    </w:p>
    <w:p w14:paraId="421E1B80" w14:textId="77777777" w:rsidR="00EE5D84" w:rsidRPr="0078415D" w:rsidRDefault="00EE5D84" w:rsidP="00EE5D84">
      <w:pPr>
        <w:pStyle w:val="ListParagraph"/>
        <w:spacing w:before="40" w:after="40"/>
        <w:ind w:left="480"/>
        <w:rPr>
          <w:rFonts w:ascii="Arial" w:hAnsi="Arial" w:cs="Arial"/>
          <w:sz w:val="8"/>
          <w:szCs w:val="8"/>
        </w:rPr>
      </w:pPr>
    </w:p>
    <w:p w14:paraId="0943FA63" w14:textId="77777777" w:rsidR="00EE5D84" w:rsidRDefault="00EE5D84" w:rsidP="00EE5D84">
      <w:pPr>
        <w:spacing w:before="200" w:after="4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Driver</w:t>
      </w:r>
      <w:r>
        <w:rPr>
          <w:rFonts w:ascii="Arial" w:eastAsia="Arial" w:hAnsi="Arial" w:cs="Arial"/>
          <w:color w:val="8892A4"/>
        </w:rPr>
        <w:t xml:space="preserve">   |   </w:t>
      </w:r>
      <w:r>
        <w:rPr>
          <w:rFonts w:ascii="Arial" w:eastAsia="Arial" w:hAnsi="Arial" w:cs="Arial"/>
          <w:b/>
          <w:bCs/>
          <w:color w:val="0D7377"/>
        </w:rPr>
        <w:t>Uber</w:t>
      </w:r>
    </w:p>
    <w:p w14:paraId="0FE96077" w14:textId="77777777" w:rsidR="00EE5D84" w:rsidRDefault="00EE5D84" w:rsidP="00EE5D84">
      <w:pPr>
        <w:spacing w:after="80"/>
      </w:pPr>
      <w:r>
        <w:rPr>
          <w:rFonts w:ascii="Arial" w:eastAsia="Arial" w:hAnsi="Arial" w:cs="Arial"/>
          <w:i/>
          <w:iCs/>
          <w:color w:val="8892A4"/>
          <w:sz w:val="18"/>
          <w:szCs w:val="18"/>
        </w:rPr>
        <w:t xml:space="preserve">Feb 2016 – ongoing </w:t>
      </w:r>
      <w:r>
        <w:rPr>
          <w:rFonts w:ascii="Arial" w:eastAsia="Arial" w:hAnsi="Arial" w:cs="Arial"/>
          <w:color w:val="8892A4"/>
          <w:sz w:val="18"/>
          <w:szCs w:val="18"/>
        </w:rPr>
        <w:t xml:space="preserve">•   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>London / Wigan / Liverpool / Manchester</w:t>
      </w:r>
    </w:p>
    <w:p w14:paraId="07266710" w14:textId="77777777" w:rsidR="00EE5D84" w:rsidRPr="00067F9E" w:rsidRDefault="00EE5D84" w:rsidP="00EE5D84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067F9E">
        <w:rPr>
          <w:rFonts w:ascii="Arial" w:hAnsi="Arial" w:cs="Arial"/>
          <w:sz w:val="19"/>
          <w:szCs w:val="19"/>
        </w:rPr>
        <w:t xml:space="preserve">Flexible secondary income stream </w:t>
      </w:r>
    </w:p>
    <w:p w14:paraId="32C52B28" w14:textId="77777777" w:rsidR="000B1488" w:rsidRPr="0078415D" w:rsidRDefault="000B1488">
      <w:pPr>
        <w:spacing w:before="160"/>
        <w:rPr>
          <w:sz w:val="12"/>
          <w:szCs w:val="12"/>
        </w:rPr>
      </w:pPr>
    </w:p>
    <w:p w14:paraId="51156AA2" w14:textId="77777777" w:rsidR="000B1488" w:rsidRDefault="00000000">
      <w:pPr>
        <w:spacing w:before="200" w:after="4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Warehouse Team Manager</w:t>
      </w:r>
      <w:r>
        <w:rPr>
          <w:rFonts w:ascii="Arial" w:eastAsia="Arial" w:hAnsi="Arial" w:cs="Arial"/>
          <w:color w:val="8892A4"/>
        </w:rPr>
        <w:t xml:space="preserve">   |   </w:t>
      </w:r>
      <w:r>
        <w:rPr>
          <w:rFonts w:ascii="Arial" w:eastAsia="Arial" w:hAnsi="Arial" w:cs="Arial"/>
          <w:b/>
          <w:bCs/>
          <w:color w:val="0D7377"/>
        </w:rPr>
        <w:t>UK Home &amp; Gardens</w:t>
      </w:r>
    </w:p>
    <w:p w14:paraId="3DA89F2B" w14:textId="5AAB05DF" w:rsidR="000B1488" w:rsidRDefault="00000000">
      <w:pPr>
        <w:spacing w:after="80"/>
      </w:pPr>
      <w:r>
        <w:rPr>
          <w:rFonts w:ascii="Arial" w:eastAsia="Arial" w:hAnsi="Arial" w:cs="Arial"/>
          <w:i/>
          <w:iCs/>
          <w:color w:val="8892A4"/>
          <w:sz w:val="18"/>
          <w:szCs w:val="18"/>
        </w:rPr>
        <w:t>Jan 2015 – Jan 2016 (1 year)</w:t>
      </w:r>
      <w:r>
        <w:rPr>
          <w:rFonts w:ascii="Arial" w:eastAsia="Arial" w:hAnsi="Arial" w:cs="Arial"/>
          <w:color w:val="8892A4"/>
          <w:sz w:val="18"/>
          <w:szCs w:val="18"/>
        </w:rPr>
        <w:t xml:space="preserve">  •   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>Chelmsford, Essex</w:t>
      </w:r>
    </w:p>
    <w:p w14:paraId="08EF180E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Responsible for efficient and safe warehouse operations with a strong focus on accuracy across all stock transactions</w:t>
      </w:r>
    </w:p>
    <w:p w14:paraId="577A85FC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Controlled continuous inventory processes; supervised, trained and motivated all permanent and temporary warehouse staff</w:t>
      </w:r>
    </w:p>
    <w:p w14:paraId="1272F788" w14:textId="77777777" w:rsidR="000B1488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color w:val="2D3748"/>
          <w:sz w:val="19"/>
          <w:szCs w:val="19"/>
        </w:rPr>
        <w:t>Ensured accurate stock quantities across all systems and correct product storage locations</w:t>
      </w:r>
    </w:p>
    <w:p w14:paraId="5F8ECDDB" w14:textId="77777777" w:rsidR="000B1488" w:rsidRDefault="000B1488">
      <w:pPr>
        <w:spacing w:before="160"/>
      </w:pPr>
    </w:p>
    <w:p w14:paraId="047C4645" w14:textId="3A95691B" w:rsidR="000B1488" w:rsidRPr="000C25C5" w:rsidRDefault="000C25C5">
      <w:pPr>
        <w:spacing w:before="200" w:after="40"/>
        <w:rPr>
          <w:rFonts w:ascii="Arial" w:hAnsi="Arial" w:cs="Arial"/>
          <w:b/>
          <w:bCs/>
          <w:sz w:val="22"/>
          <w:szCs w:val="22"/>
        </w:rPr>
      </w:pPr>
      <w:r w:rsidRPr="000C25C5">
        <w:rPr>
          <w:rFonts w:ascii="Arial" w:hAnsi="Arial" w:cs="Arial"/>
          <w:b/>
          <w:bCs/>
          <w:sz w:val="22"/>
          <w:szCs w:val="22"/>
        </w:rPr>
        <w:t>Operations &amp; Business Development Manager (Advertising &amp; Marketing)</w:t>
      </w:r>
    </w:p>
    <w:p w14:paraId="2EA07446" w14:textId="2D9138BA" w:rsidR="000B1488" w:rsidRDefault="00000000">
      <w:pPr>
        <w:spacing w:after="80"/>
      </w:pPr>
      <w:r>
        <w:rPr>
          <w:rFonts w:ascii="Arial" w:eastAsia="Arial" w:hAnsi="Arial" w:cs="Arial"/>
          <w:i/>
          <w:iCs/>
          <w:color w:val="8892A4"/>
          <w:sz w:val="18"/>
          <w:szCs w:val="18"/>
        </w:rPr>
        <w:t>Apr 20</w:t>
      </w:r>
      <w:r w:rsidR="000C25C5">
        <w:rPr>
          <w:rFonts w:ascii="Arial" w:eastAsia="Arial" w:hAnsi="Arial" w:cs="Arial"/>
          <w:i/>
          <w:iCs/>
          <w:color w:val="8892A4"/>
          <w:sz w:val="18"/>
          <w:szCs w:val="18"/>
        </w:rPr>
        <w:t>06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 xml:space="preserve"> – Mar 2015 </w:t>
      </w:r>
      <w:r>
        <w:rPr>
          <w:rFonts w:ascii="Arial" w:eastAsia="Arial" w:hAnsi="Arial" w:cs="Arial"/>
          <w:color w:val="8892A4"/>
          <w:sz w:val="18"/>
          <w:szCs w:val="18"/>
        </w:rPr>
        <w:t xml:space="preserve">•   </w:t>
      </w:r>
      <w:r>
        <w:rPr>
          <w:rFonts w:ascii="Arial" w:eastAsia="Arial" w:hAnsi="Arial" w:cs="Arial"/>
          <w:i/>
          <w:iCs/>
          <w:color w:val="8892A4"/>
          <w:sz w:val="18"/>
          <w:szCs w:val="18"/>
        </w:rPr>
        <w:t>Bucharest, Romania</w:t>
      </w:r>
    </w:p>
    <w:p w14:paraId="03D93D3F" w14:textId="5CB1B38D" w:rsidR="000B1488" w:rsidRPr="00067F9E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067F9E">
        <w:rPr>
          <w:rFonts w:ascii="Arial" w:eastAsia="Arial" w:hAnsi="Arial" w:cs="Arial"/>
          <w:color w:val="2D3748"/>
          <w:sz w:val="19"/>
          <w:szCs w:val="19"/>
        </w:rPr>
        <w:t>Led end-to-end operations and administration across multiple advertising agencies (outdoor/indoor marketing)</w:t>
      </w:r>
      <w:r w:rsidR="00EE5D84" w:rsidRPr="00067F9E">
        <w:rPr>
          <w:rFonts w:ascii="Arial" w:eastAsia="Arial" w:hAnsi="Arial" w:cs="Arial"/>
          <w:color w:val="2D3748"/>
          <w:sz w:val="19"/>
          <w:szCs w:val="19"/>
        </w:rPr>
        <w:t>.</w:t>
      </w:r>
      <w:r w:rsidRPr="00067F9E">
        <w:rPr>
          <w:rFonts w:ascii="Arial" w:eastAsia="Arial" w:hAnsi="Arial" w:cs="Arial"/>
          <w:color w:val="2D3748"/>
          <w:sz w:val="19"/>
          <w:szCs w:val="19"/>
        </w:rPr>
        <w:t xml:space="preserve"> Coordinated with graphics, operations and finance to ensure accurate delivery of advertising campaigns within deadlines</w:t>
      </w:r>
    </w:p>
    <w:p w14:paraId="400F52C2" w14:textId="0E464EF4" w:rsidR="000B1488" w:rsidRPr="00067F9E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067F9E">
        <w:rPr>
          <w:rFonts w:ascii="Arial" w:hAnsi="Arial" w:cs="Arial"/>
          <w:sz w:val="19"/>
          <w:szCs w:val="19"/>
        </w:rPr>
        <w:t xml:space="preserve">Managed cross-functional teams (up to 10 staff) including sales, design, production </w:t>
      </w:r>
      <w:r w:rsidR="00EE5D84" w:rsidRPr="00067F9E">
        <w:rPr>
          <w:rFonts w:ascii="Arial" w:hAnsi="Arial" w:cs="Arial"/>
          <w:sz w:val="19"/>
          <w:szCs w:val="19"/>
        </w:rPr>
        <w:t xml:space="preserve">of advertising materials </w:t>
      </w:r>
      <w:r w:rsidRPr="00067F9E">
        <w:rPr>
          <w:rFonts w:ascii="Arial" w:hAnsi="Arial" w:cs="Arial"/>
          <w:sz w:val="19"/>
          <w:szCs w:val="19"/>
        </w:rPr>
        <w:t>and</w:t>
      </w:r>
      <w:r w:rsidR="00EE5D84" w:rsidRPr="00067F9E">
        <w:rPr>
          <w:rFonts w:ascii="Arial" w:hAnsi="Arial" w:cs="Arial"/>
          <w:sz w:val="19"/>
          <w:szCs w:val="19"/>
        </w:rPr>
        <w:t xml:space="preserve"> their</w:t>
      </w:r>
      <w:r w:rsidRPr="00067F9E">
        <w:rPr>
          <w:rFonts w:ascii="Arial" w:hAnsi="Arial" w:cs="Arial"/>
          <w:sz w:val="19"/>
          <w:szCs w:val="19"/>
        </w:rPr>
        <w:t xml:space="preserve"> installation</w:t>
      </w:r>
      <w:r w:rsidR="00EE5D84" w:rsidRPr="00067F9E">
        <w:rPr>
          <w:rFonts w:ascii="Arial" w:hAnsi="Arial" w:cs="Arial"/>
          <w:sz w:val="19"/>
          <w:szCs w:val="19"/>
        </w:rPr>
        <w:t xml:space="preserve"> (e.g. billboards/city lights)</w:t>
      </w:r>
    </w:p>
    <w:p w14:paraId="74800E06" w14:textId="06FABF62" w:rsidR="000C25C5" w:rsidRPr="00067F9E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067F9E">
        <w:rPr>
          <w:rFonts w:ascii="Arial" w:hAnsi="Arial" w:cs="Arial"/>
          <w:sz w:val="19"/>
          <w:szCs w:val="19"/>
        </w:rPr>
        <w:t>Drove business development, client acquisition, and C-level sales, consistently delivering strong customer relationships</w:t>
      </w:r>
    </w:p>
    <w:p w14:paraId="41A5C695" w14:textId="7BD821AF" w:rsidR="000C25C5" w:rsidRPr="00067F9E" w:rsidRDefault="000C25C5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067F9E">
        <w:rPr>
          <w:rFonts w:ascii="Arial" w:hAnsi="Arial" w:cs="Arial"/>
          <w:sz w:val="19"/>
          <w:szCs w:val="19"/>
        </w:rPr>
        <w:t>Oversaw contracts, invoicing, inventory, and overall financial/ope</w:t>
      </w:r>
      <w:r w:rsidR="00441C89" w:rsidRPr="00067F9E">
        <w:rPr>
          <w:rFonts w:ascii="Arial" w:hAnsi="Arial" w:cs="Arial"/>
          <w:sz w:val="19"/>
          <w:szCs w:val="19"/>
        </w:rPr>
        <w:t>rational processes</w:t>
      </w:r>
    </w:p>
    <w:p w14:paraId="64FA36C6" w14:textId="7212E198" w:rsidR="000C25C5" w:rsidRPr="00067F9E" w:rsidRDefault="00441C89">
      <w:pPr>
        <w:pStyle w:val="ListParagraph"/>
        <w:numPr>
          <w:ilvl w:val="0"/>
          <w:numId w:val="2"/>
        </w:numPr>
        <w:spacing w:before="40" w:after="40"/>
        <w:rPr>
          <w:rFonts w:ascii="Arial" w:hAnsi="Arial" w:cs="Arial"/>
          <w:sz w:val="19"/>
          <w:szCs w:val="19"/>
        </w:rPr>
      </w:pPr>
      <w:r w:rsidRPr="00067F9E">
        <w:rPr>
          <w:rFonts w:ascii="Arial" w:hAnsi="Arial" w:cs="Arial"/>
          <w:sz w:val="19"/>
          <w:szCs w:val="19"/>
        </w:rPr>
        <w:t>Developed and executed sales strategies, managing regional accounts and achieving revenue targets</w:t>
      </w:r>
    </w:p>
    <w:p w14:paraId="49BF3110" w14:textId="77777777" w:rsidR="000B1488" w:rsidRPr="00067F9E" w:rsidRDefault="000B1488">
      <w:pPr>
        <w:spacing w:before="200"/>
        <w:rPr>
          <w:sz w:val="32"/>
          <w:szCs w:val="32"/>
        </w:rPr>
      </w:pPr>
    </w:p>
    <w:p w14:paraId="46C9FFD7" w14:textId="77777777" w:rsidR="000B1488" w:rsidRDefault="00000000">
      <w:pPr>
        <w:pBdr>
          <w:bottom w:val="single" w:sz="8" w:space="4" w:color="0D7377"/>
        </w:pBdr>
        <w:spacing w:before="300" w:after="120"/>
      </w:pPr>
      <w:r>
        <w:rPr>
          <w:rFonts w:ascii="Arial" w:eastAsia="Arial" w:hAnsi="Arial" w:cs="Arial"/>
          <w:b/>
          <w:bCs/>
          <w:color w:val="1B2A4A"/>
          <w:sz w:val="22"/>
          <w:szCs w:val="22"/>
        </w:rPr>
        <w:t>EDUCATION &amp; QUALIFICATIONS</w:t>
      </w:r>
    </w:p>
    <w:p w14:paraId="4E68AA74" w14:textId="77777777" w:rsidR="000B1488" w:rsidRDefault="000B1488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096"/>
      </w:tblGrid>
      <w:tr w:rsidR="004C621D" w14:paraId="3F4FF7B4" w14:textId="77777777" w:rsidTr="006B4873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3B670F85" w14:textId="2192A44C" w:rsidR="004C621D" w:rsidRDefault="004C621D" w:rsidP="006B4873">
            <w:r>
              <w:rPr>
                <w:rFonts w:ascii="Arial" w:eastAsia="Arial" w:hAnsi="Arial" w:cs="Arial"/>
                <w:b/>
                <w:bCs/>
                <w:color w:val="0D7377"/>
                <w:sz w:val="18"/>
                <w:szCs w:val="18"/>
              </w:rPr>
              <w:t>DSL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7BCB3F7F" w14:textId="50432523" w:rsidR="004C621D" w:rsidRDefault="004C621D" w:rsidP="006B4873"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>Designated Safeguarding Lead</w:t>
            </w:r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 xml:space="preserve"> — </w:t>
            </w:r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>Certified</w:t>
            </w:r>
          </w:p>
        </w:tc>
      </w:tr>
      <w:tr w:rsidR="000B1488" w14:paraId="594FF7F0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20600BB2" w14:textId="77777777" w:rsidR="000B1488" w:rsidRDefault="00000000">
            <w:r>
              <w:rPr>
                <w:rFonts w:ascii="Arial" w:eastAsia="Arial" w:hAnsi="Arial" w:cs="Arial"/>
                <w:b/>
                <w:bCs/>
                <w:color w:val="0D7377"/>
                <w:sz w:val="18"/>
                <w:szCs w:val="18"/>
              </w:rPr>
              <w:t>Scrum Master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FAD6031" w14:textId="0A3A95D6" w:rsidR="000B1488" w:rsidRDefault="00000000"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 xml:space="preserve">Agile Scrum Master </w:t>
            </w:r>
            <w:r w:rsidR="004C621D">
              <w:rPr>
                <w:rFonts w:ascii="Arial" w:eastAsia="Arial" w:hAnsi="Arial" w:cs="Arial"/>
                <w:color w:val="2D3748"/>
                <w:sz w:val="18"/>
                <w:szCs w:val="18"/>
              </w:rPr>
              <w:t>— Certified</w:t>
            </w:r>
          </w:p>
        </w:tc>
      </w:tr>
      <w:tr w:rsidR="000B1488" w14:paraId="71723E67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6BE79E9B" w14:textId="77777777" w:rsidR="000B1488" w:rsidRDefault="00000000">
            <w:r>
              <w:rPr>
                <w:rFonts w:ascii="Arial" w:eastAsia="Arial" w:hAnsi="Arial" w:cs="Arial"/>
                <w:b/>
                <w:bCs/>
                <w:color w:val="0D7377"/>
                <w:sz w:val="18"/>
                <w:szCs w:val="18"/>
              </w:rPr>
              <w:t>Prince2 Foundation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2FBC9A25" w14:textId="77777777" w:rsidR="000B1488" w:rsidRDefault="00000000"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>Project Management Certification — In Progress</w:t>
            </w:r>
          </w:p>
        </w:tc>
      </w:tr>
      <w:tr w:rsidR="000B1488" w14:paraId="6AFEEC6D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46D0E1C4" w14:textId="77777777" w:rsidR="000B1488" w:rsidRDefault="00000000">
            <w:r>
              <w:rPr>
                <w:rFonts w:ascii="Arial" w:eastAsia="Arial" w:hAnsi="Arial" w:cs="Arial"/>
                <w:b/>
                <w:bCs/>
                <w:color w:val="0D7377"/>
                <w:sz w:val="18"/>
                <w:szCs w:val="18"/>
              </w:rPr>
              <w:t>Master's Degree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9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5671E8DB" w14:textId="5506B5DA" w:rsidR="000B1488" w:rsidRDefault="00EE5D84"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 xml:space="preserve">Business </w:t>
            </w:r>
            <w:r w:rsidRPr="00EE5D84">
              <w:rPr>
                <w:rFonts w:ascii="Arial" w:eastAsia="Arial" w:hAnsi="Arial" w:cs="Arial"/>
                <w:color w:val="2D3748"/>
                <w:sz w:val="18"/>
                <w:szCs w:val="18"/>
              </w:rPr>
              <w:t>Administration &amp; Financing of Development Projects</w:t>
            </w:r>
          </w:p>
        </w:tc>
      </w:tr>
      <w:tr w:rsidR="000B1488" w14:paraId="4DAB699B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1624FA4E" w14:textId="77777777" w:rsidR="000B1488" w:rsidRDefault="00000000">
            <w:pPr>
              <w:rPr>
                <w:rFonts w:ascii="Arial" w:eastAsia="Arial" w:hAnsi="Arial" w:cs="Arial"/>
                <w:b/>
                <w:bCs/>
                <w:color w:val="0D7377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D7377"/>
                <w:sz w:val="18"/>
                <w:szCs w:val="18"/>
              </w:rPr>
              <w:t>Bachelor's Degree</w:t>
            </w:r>
          </w:p>
          <w:p w14:paraId="50C10DC1" w14:textId="6CC67537" w:rsidR="004C621D" w:rsidRDefault="004C621D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20" w:type="dxa"/>
            </w:tcMar>
          </w:tcPr>
          <w:p w14:paraId="3E08E6AE" w14:textId="77777777" w:rsidR="000B1488" w:rsidRDefault="00000000">
            <w:pPr>
              <w:rPr>
                <w:rFonts w:ascii="Arial" w:eastAsia="Arial" w:hAnsi="Arial" w:cs="Arial"/>
                <w:color w:val="2D3748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 xml:space="preserve">Finance </w:t>
            </w:r>
            <w:r w:rsidR="004636A3">
              <w:rPr>
                <w:rFonts w:ascii="Arial" w:eastAsia="Arial" w:hAnsi="Arial" w:cs="Arial"/>
                <w:color w:val="2D3748"/>
                <w:sz w:val="18"/>
                <w:szCs w:val="18"/>
              </w:rPr>
              <w:t xml:space="preserve">and Banking </w:t>
            </w:r>
            <w:r>
              <w:rPr>
                <w:rFonts w:ascii="Arial" w:eastAsia="Arial" w:hAnsi="Arial" w:cs="Arial"/>
                <w:color w:val="2D3748"/>
                <w:sz w:val="18"/>
                <w:szCs w:val="18"/>
              </w:rPr>
              <w:t>— Core financial analysis, budgeting, and reporting</w:t>
            </w:r>
          </w:p>
          <w:p w14:paraId="19397E35" w14:textId="0C1D9CAC" w:rsidR="004C621D" w:rsidRDefault="004C621D"/>
        </w:tc>
      </w:tr>
    </w:tbl>
    <w:p w14:paraId="43FF3B8C" w14:textId="77777777" w:rsidR="000B1488" w:rsidRDefault="000B1488">
      <w:pPr>
        <w:spacing w:before="200"/>
      </w:pPr>
    </w:p>
    <w:sectPr w:rsidR="000B1488" w:rsidSect="00EE5D84">
      <w:pgSz w:w="11906" w:h="16838"/>
      <w:pgMar w:top="993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6EC8"/>
    <w:multiLevelType w:val="hybridMultilevel"/>
    <w:tmpl w:val="2006CA66"/>
    <w:lvl w:ilvl="0" w:tplc="3DFC5498">
      <w:start w:val="1"/>
      <w:numFmt w:val="bullet"/>
      <w:lvlText w:val="●"/>
      <w:lvlJc w:val="left"/>
      <w:pPr>
        <w:ind w:left="720" w:hanging="360"/>
      </w:pPr>
    </w:lvl>
    <w:lvl w:ilvl="1" w:tplc="C1989746">
      <w:start w:val="1"/>
      <w:numFmt w:val="bullet"/>
      <w:lvlText w:val="○"/>
      <w:lvlJc w:val="left"/>
      <w:pPr>
        <w:ind w:left="1440" w:hanging="360"/>
      </w:pPr>
    </w:lvl>
    <w:lvl w:ilvl="2" w:tplc="FAF63A34">
      <w:start w:val="1"/>
      <w:numFmt w:val="bullet"/>
      <w:lvlText w:val="■"/>
      <w:lvlJc w:val="left"/>
      <w:pPr>
        <w:ind w:left="2160" w:hanging="360"/>
      </w:pPr>
    </w:lvl>
    <w:lvl w:ilvl="3" w:tplc="4BF8C0A8">
      <w:start w:val="1"/>
      <w:numFmt w:val="bullet"/>
      <w:lvlText w:val="●"/>
      <w:lvlJc w:val="left"/>
      <w:pPr>
        <w:ind w:left="2880" w:hanging="360"/>
      </w:pPr>
    </w:lvl>
    <w:lvl w:ilvl="4" w:tplc="6A303288">
      <w:start w:val="1"/>
      <w:numFmt w:val="bullet"/>
      <w:lvlText w:val="○"/>
      <w:lvlJc w:val="left"/>
      <w:pPr>
        <w:ind w:left="3600" w:hanging="360"/>
      </w:pPr>
    </w:lvl>
    <w:lvl w:ilvl="5" w:tplc="EB30529E">
      <w:start w:val="1"/>
      <w:numFmt w:val="bullet"/>
      <w:lvlText w:val="■"/>
      <w:lvlJc w:val="left"/>
      <w:pPr>
        <w:ind w:left="4320" w:hanging="360"/>
      </w:pPr>
    </w:lvl>
    <w:lvl w:ilvl="6" w:tplc="D5E6806C">
      <w:start w:val="1"/>
      <w:numFmt w:val="bullet"/>
      <w:lvlText w:val="●"/>
      <w:lvlJc w:val="left"/>
      <w:pPr>
        <w:ind w:left="5040" w:hanging="360"/>
      </w:pPr>
    </w:lvl>
    <w:lvl w:ilvl="7" w:tplc="2CD2DF0E">
      <w:start w:val="1"/>
      <w:numFmt w:val="bullet"/>
      <w:lvlText w:val="●"/>
      <w:lvlJc w:val="left"/>
      <w:pPr>
        <w:ind w:left="5760" w:hanging="360"/>
      </w:pPr>
    </w:lvl>
    <w:lvl w:ilvl="8" w:tplc="A45843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8F2E35"/>
    <w:multiLevelType w:val="hybridMultilevel"/>
    <w:tmpl w:val="AA40FEC6"/>
    <w:lvl w:ilvl="0" w:tplc="AF1C727C">
      <w:start w:val="1"/>
      <w:numFmt w:val="bullet"/>
      <w:lvlText w:val="‣"/>
      <w:lvlJc w:val="left"/>
      <w:pPr>
        <w:ind w:left="480" w:hanging="300"/>
      </w:pPr>
    </w:lvl>
    <w:lvl w:ilvl="1" w:tplc="6C905EEC">
      <w:numFmt w:val="decimal"/>
      <w:lvlText w:val=""/>
      <w:lvlJc w:val="left"/>
    </w:lvl>
    <w:lvl w:ilvl="2" w:tplc="E11C92DA">
      <w:numFmt w:val="decimal"/>
      <w:lvlText w:val=""/>
      <w:lvlJc w:val="left"/>
    </w:lvl>
    <w:lvl w:ilvl="3" w:tplc="2090ABF8">
      <w:numFmt w:val="decimal"/>
      <w:lvlText w:val=""/>
      <w:lvlJc w:val="left"/>
    </w:lvl>
    <w:lvl w:ilvl="4" w:tplc="CFE647E2">
      <w:numFmt w:val="decimal"/>
      <w:lvlText w:val=""/>
      <w:lvlJc w:val="left"/>
    </w:lvl>
    <w:lvl w:ilvl="5" w:tplc="3FCAAA5A">
      <w:numFmt w:val="decimal"/>
      <w:lvlText w:val=""/>
      <w:lvlJc w:val="left"/>
    </w:lvl>
    <w:lvl w:ilvl="6" w:tplc="A8A8C5B4">
      <w:numFmt w:val="decimal"/>
      <w:lvlText w:val=""/>
      <w:lvlJc w:val="left"/>
    </w:lvl>
    <w:lvl w:ilvl="7" w:tplc="2D50A52E">
      <w:numFmt w:val="decimal"/>
      <w:lvlText w:val=""/>
      <w:lvlJc w:val="left"/>
    </w:lvl>
    <w:lvl w:ilvl="8" w:tplc="78141396">
      <w:numFmt w:val="decimal"/>
      <w:lvlText w:val=""/>
      <w:lvlJc w:val="left"/>
    </w:lvl>
  </w:abstractNum>
  <w:num w:numId="1" w16cid:durableId="2011985152">
    <w:abstractNumId w:val="0"/>
    <w:lvlOverride w:ilvl="0">
      <w:startOverride w:val="1"/>
    </w:lvlOverride>
  </w:num>
  <w:num w:numId="2" w16cid:durableId="17913163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88"/>
    <w:rsid w:val="00011282"/>
    <w:rsid w:val="00067F9E"/>
    <w:rsid w:val="000B1488"/>
    <w:rsid w:val="000C25C5"/>
    <w:rsid w:val="00326D17"/>
    <w:rsid w:val="00441C89"/>
    <w:rsid w:val="004636A3"/>
    <w:rsid w:val="004C621D"/>
    <w:rsid w:val="006C0110"/>
    <w:rsid w:val="0078415D"/>
    <w:rsid w:val="00784FE6"/>
    <w:rsid w:val="00891E83"/>
    <w:rsid w:val="00996640"/>
    <w:rsid w:val="00A14FC0"/>
    <w:rsid w:val="00C77DC2"/>
    <w:rsid w:val="00EE5D84"/>
    <w:rsid w:val="00F0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F4CE"/>
  <w15:docId w15:val="{251CBE02-8374-4D23-8AA4-E1E09C9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03A1-3F1B-4AED-A027-0C74D4F3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Sorin Constantin</cp:lastModifiedBy>
  <cp:revision>9</cp:revision>
  <dcterms:created xsi:type="dcterms:W3CDTF">2026-05-01T13:40:00Z</dcterms:created>
  <dcterms:modified xsi:type="dcterms:W3CDTF">2026-05-03T20:59:00Z</dcterms:modified>
</cp:coreProperties>
</file>